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829" w:rsidRDefault="00746829" w:rsidP="00746829">
      <w:pPr>
        <w:jc w:val="center"/>
        <w:rPr>
          <w:b/>
        </w:rPr>
      </w:pPr>
      <w:r>
        <w:rPr>
          <w:b/>
        </w:rPr>
        <w:t>ОПРОСНЫЙ ЛИСТ</w:t>
      </w:r>
    </w:p>
    <w:p w:rsidR="00746829" w:rsidRDefault="00746829" w:rsidP="00746829">
      <w:pPr>
        <w:pStyle w:val="ConsPlusNormal"/>
        <w:tabs>
          <w:tab w:val="left" w:pos="5245"/>
        </w:tabs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2ED">
        <w:rPr>
          <w:rFonts w:ascii="Times New Roman" w:hAnsi="Times New Roman" w:cs="Times New Roman"/>
          <w:b/>
          <w:sz w:val="24"/>
          <w:szCs w:val="24"/>
        </w:rPr>
        <w:t>при проведении публичных консультаций</w:t>
      </w:r>
    </w:p>
    <w:p w:rsidR="00746829" w:rsidRPr="004801BD" w:rsidRDefault="00746829" w:rsidP="00746829">
      <w:pPr>
        <w:jc w:val="center"/>
        <w:rPr>
          <w:b/>
          <w:color w:val="000000"/>
        </w:rPr>
      </w:pPr>
      <w:r w:rsidRPr="00B1559E">
        <w:rPr>
          <w:b/>
        </w:rPr>
        <w:br/>
      </w:r>
      <w:r w:rsidRPr="004801BD">
        <w:rPr>
          <w:rFonts w:cs="Times New Roman"/>
          <w:b/>
        </w:rPr>
        <w:t xml:space="preserve">по </w:t>
      </w:r>
      <w:r w:rsidRPr="004801BD">
        <w:rPr>
          <w:b/>
        </w:rPr>
        <w:t>проекту решения Совета депутатов городского округа Электросталь  Московской области «Об утверждении Положения  об организации продажи на аукционе имущества, находящегося в муниципальной собственности городского округа Электросталь Московской области</w:t>
      </w:r>
      <w:r w:rsidRPr="004801BD">
        <w:rPr>
          <w:b/>
          <w:color w:val="000000"/>
        </w:rPr>
        <w:t>»</w:t>
      </w:r>
    </w:p>
    <w:p w:rsidR="00746829" w:rsidRPr="00B1559E" w:rsidRDefault="00746829" w:rsidP="00746829">
      <w:pPr>
        <w:pStyle w:val="ConsPlusNormal"/>
        <w:tabs>
          <w:tab w:val="left" w:pos="5245"/>
        </w:tabs>
        <w:ind w:firstLine="540"/>
        <w:jc w:val="center"/>
        <w:rPr>
          <w:b/>
        </w:rPr>
      </w:pPr>
    </w:p>
    <w:p w:rsidR="00746829" w:rsidRPr="002A52ED" w:rsidRDefault="00746829" w:rsidP="00746829">
      <w:pPr>
        <w:jc w:val="center"/>
        <w:rPr>
          <w:b/>
        </w:rPr>
      </w:pPr>
    </w:p>
    <w:p w:rsidR="00746829" w:rsidRPr="007B62D3" w:rsidRDefault="00746829" w:rsidP="00746829">
      <w:pPr>
        <w:jc w:val="both"/>
      </w:pPr>
      <w:r w:rsidRPr="007B62D3">
        <w:t xml:space="preserve">Пожалуйста, заполните и направьте данную форму по электронной почте на адрес: </w:t>
      </w:r>
      <w:hyperlink r:id="rId4" w:history="1">
        <w:r w:rsidRPr="00B43885">
          <w:rPr>
            <w:rStyle w:val="a3"/>
            <w:rFonts w:cs="Times New Roman"/>
            <w:color w:val="auto"/>
            <w:lang w:val="en-US"/>
          </w:rPr>
          <w:t>kio</w:t>
        </w:r>
        <w:r w:rsidRPr="00B43885">
          <w:rPr>
            <w:rStyle w:val="a3"/>
            <w:rFonts w:cs="Times New Roman"/>
            <w:color w:val="auto"/>
          </w:rPr>
          <w:t>_</w:t>
        </w:r>
        <w:r w:rsidRPr="00B43885">
          <w:rPr>
            <w:rStyle w:val="a3"/>
            <w:rFonts w:cs="Times New Roman"/>
            <w:color w:val="auto"/>
            <w:lang w:val="en-US"/>
          </w:rPr>
          <w:t>elektrostal</w:t>
        </w:r>
        <w:r w:rsidRPr="00B43885">
          <w:rPr>
            <w:rStyle w:val="a3"/>
            <w:rFonts w:cs="Times New Roman"/>
            <w:color w:val="auto"/>
          </w:rPr>
          <w:t>@</w:t>
        </w:r>
        <w:r w:rsidRPr="00B43885">
          <w:rPr>
            <w:rStyle w:val="a3"/>
            <w:rFonts w:cs="Times New Roman"/>
            <w:color w:val="auto"/>
            <w:lang w:val="en-US"/>
          </w:rPr>
          <w:t>mail</w:t>
        </w:r>
        <w:r w:rsidRPr="00B43885">
          <w:rPr>
            <w:rStyle w:val="a3"/>
            <w:rFonts w:cs="Times New Roman"/>
            <w:color w:val="auto"/>
          </w:rPr>
          <w:t>.</w:t>
        </w:r>
        <w:r w:rsidRPr="00B43885">
          <w:rPr>
            <w:rStyle w:val="a3"/>
            <w:rFonts w:cs="Times New Roman"/>
            <w:color w:val="auto"/>
            <w:lang w:val="en-US"/>
          </w:rPr>
          <w:t>ru</w:t>
        </w:r>
      </w:hyperlink>
      <w:r w:rsidR="00B43885">
        <w:t xml:space="preserve"> </w:t>
      </w:r>
      <w:r w:rsidRPr="00B43885">
        <w:t>не</w:t>
      </w:r>
      <w:r w:rsidRPr="007B62D3">
        <w:t xml:space="preserve"> </w:t>
      </w:r>
      <w:r w:rsidRPr="0036173B">
        <w:t xml:space="preserve">позднее </w:t>
      </w:r>
      <w:r w:rsidR="00731178">
        <w:t>23</w:t>
      </w:r>
      <w:r w:rsidR="0036173B" w:rsidRPr="0036173B">
        <w:t>.12.2018</w:t>
      </w:r>
      <w:r w:rsidRPr="0036173B">
        <w:t>.</w:t>
      </w:r>
      <w:r w:rsidRPr="004801BD">
        <w:rPr>
          <w:color w:val="FF0000"/>
        </w:rPr>
        <w:t xml:space="preserve"> </w:t>
      </w:r>
    </w:p>
    <w:p w:rsidR="00746829" w:rsidRPr="007B62D3" w:rsidRDefault="00746829" w:rsidP="00746829">
      <w:pPr>
        <w:jc w:val="both"/>
      </w:pPr>
      <w:r w:rsidRPr="007B62D3">
        <w:rPr>
          <w:sz w:val="20"/>
          <w:szCs w:val="20"/>
        </w:rPr>
        <w:t xml:space="preserve">                                                      </w:t>
      </w:r>
      <w:r w:rsidRPr="002A52ED">
        <w:rPr>
          <w:sz w:val="20"/>
          <w:szCs w:val="20"/>
        </w:rPr>
        <w:t xml:space="preserve">            </w:t>
      </w:r>
      <w:r w:rsidRPr="007B62D3">
        <w:rPr>
          <w:sz w:val="20"/>
          <w:szCs w:val="20"/>
        </w:rPr>
        <w:t xml:space="preserve"> </w:t>
      </w:r>
    </w:p>
    <w:p w:rsidR="00746829" w:rsidRPr="007B62D3" w:rsidRDefault="00746829" w:rsidP="00746829">
      <w:pPr>
        <w:jc w:val="both"/>
      </w:pPr>
      <w:r w:rsidRPr="007B62D3">
        <w:t xml:space="preserve">Эксперты не будут иметь возможность проанализировать позиции, направленные после указанного срока.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999"/>
      </w:tblGrid>
      <w:tr w:rsidR="00746829" w:rsidRPr="006E73EF" w:rsidTr="00AE71DE">
        <w:trPr>
          <w:trHeight w:val="397"/>
        </w:trPr>
        <w:tc>
          <w:tcPr>
            <w:tcW w:w="4677" w:type="dxa"/>
            <w:vAlign w:val="bottom"/>
          </w:tcPr>
          <w:p w:rsidR="00746829" w:rsidRPr="006E73EF" w:rsidRDefault="00746829" w:rsidP="00AE71DE">
            <w:pPr>
              <w:jc w:val="both"/>
              <w:rPr>
                <w:b/>
              </w:rPr>
            </w:pPr>
            <w:r w:rsidRPr="006E73EF">
              <w:rPr>
                <w:b/>
              </w:rPr>
              <w:t>Контактная информация:</w:t>
            </w:r>
          </w:p>
        </w:tc>
        <w:tc>
          <w:tcPr>
            <w:tcW w:w="4999" w:type="dxa"/>
          </w:tcPr>
          <w:p w:rsidR="00746829" w:rsidRPr="006E73EF" w:rsidRDefault="00746829" w:rsidP="00AE71DE">
            <w:pPr>
              <w:jc w:val="both"/>
            </w:pPr>
          </w:p>
        </w:tc>
      </w:tr>
      <w:tr w:rsidR="00746829" w:rsidRPr="006E73EF" w:rsidTr="00AE71DE">
        <w:trPr>
          <w:trHeight w:val="397"/>
        </w:trPr>
        <w:tc>
          <w:tcPr>
            <w:tcW w:w="4677" w:type="dxa"/>
            <w:vAlign w:val="bottom"/>
          </w:tcPr>
          <w:p w:rsidR="00746829" w:rsidRPr="006E73EF" w:rsidRDefault="00746829" w:rsidP="00AE71DE">
            <w:pPr>
              <w:jc w:val="both"/>
            </w:pPr>
            <w:r w:rsidRPr="006E73EF">
              <w:t xml:space="preserve">Наименование организации </w:t>
            </w:r>
          </w:p>
        </w:tc>
        <w:tc>
          <w:tcPr>
            <w:tcW w:w="4999" w:type="dxa"/>
          </w:tcPr>
          <w:p w:rsidR="00746829" w:rsidRPr="006E73EF" w:rsidRDefault="00746829" w:rsidP="00AE71DE">
            <w:pPr>
              <w:jc w:val="both"/>
            </w:pPr>
          </w:p>
        </w:tc>
      </w:tr>
      <w:tr w:rsidR="00746829" w:rsidRPr="006E73EF" w:rsidTr="00AE71DE">
        <w:trPr>
          <w:trHeight w:val="397"/>
        </w:trPr>
        <w:tc>
          <w:tcPr>
            <w:tcW w:w="4677" w:type="dxa"/>
            <w:vAlign w:val="bottom"/>
          </w:tcPr>
          <w:p w:rsidR="00746829" w:rsidRPr="006E73EF" w:rsidRDefault="00746829" w:rsidP="00AE71DE">
            <w:pPr>
              <w:jc w:val="both"/>
              <w:rPr>
                <w:lang w:val="en-US"/>
              </w:rPr>
            </w:pPr>
            <w:r w:rsidRPr="006E73EF">
              <w:t>Сфера</w:t>
            </w:r>
            <w:r w:rsidRPr="006E73EF">
              <w:rPr>
                <w:lang w:val="en-US"/>
              </w:rPr>
              <w:t xml:space="preserve"> </w:t>
            </w:r>
            <w:r w:rsidRPr="006E73EF">
              <w:t xml:space="preserve">деятельности </w:t>
            </w:r>
          </w:p>
          <w:p w:rsidR="00746829" w:rsidRPr="006E73EF" w:rsidRDefault="00746829" w:rsidP="00AE71DE">
            <w:pPr>
              <w:jc w:val="both"/>
            </w:pPr>
            <w:r>
              <w:t>о</w:t>
            </w:r>
            <w:r w:rsidRPr="006E73EF">
              <w:t>рганизации</w:t>
            </w:r>
          </w:p>
        </w:tc>
        <w:tc>
          <w:tcPr>
            <w:tcW w:w="4999" w:type="dxa"/>
          </w:tcPr>
          <w:p w:rsidR="00746829" w:rsidRPr="006E73EF" w:rsidRDefault="00746829" w:rsidP="00AE71DE">
            <w:pPr>
              <w:jc w:val="both"/>
            </w:pPr>
          </w:p>
        </w:tc>
      </w:tr>
      <w:tr w:rsidR="00746829" w:rsidRPr="006E73EF" w:rsidTr="00AE71DE">
        <w:trPr>
          <w:trHeight w:val="397"/>
        </w:trPr>
        <w:tc>
          <w:tcPr>
            <w:tcW w:w="4677" w:type="dxa"/>
            <w:vAlign w:val="bottom"/>
          </w:tcPr>
          <w:p w:rsidR="00746829" w:rsidRPr="006E73EF" w:rsidRDefault="00746829" w:rsidP="00AE71DE">
            <w:pPr>
              <w:jc w:val="both"/>
            </w:pPr>
            <w:r w:rsidRPr="006E73EF">
              <w:t>Ф.И.О. контактного лица</w:t>
            </w:r>
          </w:p>
        </w:tc>
        <w:tc>
          <w:tcPr>
            <w:tcW w:w="4999" w:type="dxa"/>
          </w:tcPr>
          <w:p w:rsidR="00746829" w:rsidRPr="006E73EF" w:rsidRDefault="00746829" w:rsidP="00AE71DE">
            <w:pPr>
              <w:jc w:val="both"/>
            </w:pPr>
          </w:p>
        </w:tc>
      </w:tr>
      <w:tr w:rsidR="00746829" w:rsidRPr="006E73EF" w:rsidTr="00AE71DE">
        <w:trPr>
          <w:trHeight w:val="397"/>
        </w:trPr>
        <w:tc>
          <w:tcPr>
            <w:tcW w:w="4677" w:type="dxa"/>
            <w:vAlign w:val="bottom"/>
          </w:tcPr>
          <w:p w:rsidR="00746829" w:rsidRPr="006E73EF" w:rsidRDefault="00746829" w:rsidP="00AE71DE">
            <w:pPr>
              <w:jc w:val="both"/>
            </w:pPr>
            <w:r w:rsidRPr="006E73EF">
              <w:t>Номер контактного телефона</w:t>
            </w:r>
          </w:p>
        </w:tc>
        <w:tc>
          <w:tcPr>
            <w:tcW w:w="4999" w:type="dxa"/>
          </w:tcPr>
          <w:p w:rsidR="00746829" w:rsidRPr="006E73EF" w:rsidRDefault="00746829" w:rsidP="00AE71DE">
            <w:pPr>
              <w:jc w:val="both"/>
            </w:pPr>
          </w:p>
        </w:tc>
      </w:tr>
      <w:tr w:rsidR="00746829" w:rsidRPr="006E73EF" w:rsidTr="00AE71DE">
        <w:trPr>
          <w:trHeight w:val="397"/>
        </w:trPr>
        <w:tc>
          <w:tcPr>
            <w:tcW w:w="4677" w:type="dxa"/>
            <w:vAlign w:val="bottom"/>
          </w:tcPr>
          <w:p w:rsidR="00746829" w:rsidRPr="006E73EF" w:rsidRDefault="00746829" w:rsidP="00AE71DE">
            <w:pPr>
              <w:jc w:val="both"/>
            </w:pPr>
            <w:r w:rsidRPr="006E73EF">
              <w:t>Адрес электронной почты</w:t>
            </w:r>
          </w:p>
        </w:tc>
        <w:tc>
          <w:tcPr>
            <w:tcW w:w="4999" w:type="dxa"/>
          </w:tcPr>
          <w:p w:rsidR="00746829" w:rsidRPr="006E73EF" w:rsidRDefault="00746829" w:rsidP="00AE71DE">
            <w:pPr>
              <w:jc w:val="both"/>
            </w:pPr>
          </w:p>
        </w:tc>
      </w:tr>
      <w:tr w:rsidR="00746829" w:rsidRPr="006E73EF" w:rsidTr="00AE71DE">
        <w:trPr>
          <w:trHeight w:val="70"/>
        </w:trPr>
        <w:tc>
          <w:tcPr>
            <w:tcW w:w="9676" w:type="dxa"/>
            <w:gridSpan w:val="2"/>
            <w:vAlign w:val="bottom"/>
          </w:tcPr>
          <w:p w:rsidR="00746829" w:rsidRPr="006E73EF" w:rsidRDefault="00746829" w:rsidP="00AE71DE">
            <w:pPr>
              <w:jc w:val="both"/>
              <w:rPr>
                <w:sz w:val="16"/>
                <w:szCs w:val="16"/>
              </w:rPr>
            </w:pPr>
            <w:r w:rsidRPr="00C76747">
              <w:rPr>
                <w:b/>
              </w:rPr>
              <w:t xml:space="preserve">Вопросы по </w:t>
            </w:r>
            <w:r>
              <w:rPr>
                <w:b/>
              </w:rPr>
              <w:t xml:space="preserve">проекту </w:t>
            </w:r>
            <w:r w:rsidRPr="00C76747">
              <w:rPr>
                <w:b/>
              </w:rPr>
              <w:t>нормативно</w:t>
            </w:r>
            <w:r>
              <w:rPr>
                <w:b/>
              </w:rPr>
              <w:t>го</w:t>
            </w:r>
            <w:r w:rsidRPr="00C76747">
              <w:rPr>
                <w:b/>
              </w:rPr>
              <w:t xml:space="preserve"> правово</w:t>
            </w:r>
            <w:r>
              <w:rPr>
                <w:b/>
              </w:rPr>
              <w:t>го акта</w:t>
            </w:r>
          </w:p>
        </w:tc>
      </w:tr>
      <w:tr w:rsidR="00746829" w:rsidRPr="006E73EF" w:rsidTr="00AE71DE">
        <w:trPr>
          <w:trHeight w:val="397"/>
        </w:trPr>
        <w:tc>
          <w:tcPr>
            <w:tcW w:w="9676" w:type="dxa"/>
            <w:gridSpan w:val="2"/>
            <w:vAlign w:val="bottom"/>
          </w:tcPr>
          <w:p w:rsidR="00746829" w:rsidRPr="006E73EF" w:rsidRDefault="00746829" w:rsidP="00AE71DE">
            <w:pPr>
              <w:jc w:val="both"/>
            </w:pPr>
            <w:r w:rsidRPr="006E73EF">
              <w:t>1. 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</w:tr>
      <w:tr w:rsidR="00746829" w:rsidRPr="006E73EF" w:rsidTr="00AE71DE">
        <w:trPr>
          <w:trHeight w:val="261"/>
        </w:trPr>
        <w:tc>
          <w:tcPr>
            <w:tcW w:w="9676" w:type="dxa"/>
            <w:gridSpan w:val="2"/>
            <w:vAlign w:val="bottom"/>
          </w:tcPr>
          <w:p w:rsidR="00746829" w:rsidRPr="006E73EF" w:rsidRDefault="00746829" w:rsidP="00AE71DE">
            <w:pPr>
              <w:jc w:val="both"/>
            </w:pPr>
          </w:p>
          <w:p w:rsidR="00746829" w:rsidRDefault="00746829" w:rsidP="00AE71DE">
            <w:pPr>
              <w:jc w:val="both"/>
            </w:pPr>
          </w:p>
          <w:p w:rsidR="00746829" w:rsidRPr="006E73EF" w:rsidRDefault="00746829" w:rsidP="00AE71DE">
            <w:pPr>
              <w:jc w:val="both"/>
            </w:pPr>
          </w:p>
        </w:tc>
      </w:tr>
      <w:tr w:rsidR="00746829" w:rsidRPr="006E73EF" w:rsidTr="00AE71DE">
        <w:tc>
          <w:tcPr>
            <w:tcW w:w="9676" w:type="dxa"/>
            <w:gridSpan w:val="2"/>
            <w:vAlign w:val="bottom"/>
          </w:tcPr>
          <w:p w:rsidR="00746829" w:rsidRPr="006E73EF" w:rsidRDefault="00746829" w:rsidP="00AE71DE">
            <w:pPr>
              <w:jc w:val="both"/>
            </w:pPr>
            <w:r w:rsidRPr="006E73EF">
              <w:t>2. Если Вы считаете, что какие-либо положения проекта нормативного правового акта негативно отразятся на субъектах предпринимательской 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</w:tr>
      <w:tr w:rsidR="00746829" w:rsidRPr="006E73EF" w:rsidTr="00AE71DE">
        <w:trPr>
          <w:trHeight w:val="86"/>
        </w:trPr>
        <w:tc>
          <w:tcPr>
            <w:tcW w:w="9676" w:type="dxa"/>
            <w:gridSpan w:val="2"/>
            <w:vAlign w:val="bottom"/>
          </w:tcPr>
          <w:p w:rsidR="00746829" w:rsidRPr="006E73EF" w:rsidRDefault="00746829" w:rsidP="00AE71DE">
            <w:pPr>
              <w:jc w:val="both"/>
            </w:pPr>
          </w:p>
          <w:p w:rsidR="00746829" w:rsidRPr="006E73EF" w:rsidRDefault="00746829" w:rsidP="00AE71DE">
            <w:pPr>
              <w:jc w:val="both"/>
            </w:pPr>
          </w:p>
          <w:p w:rsidR="00746829" w:rsidRPr="006E73EF" w:rsidRDefault="00746829" w:rsidP="00AE71DE">
            <w:pPr>
              <w:jc w:val="both"/>
            </w:pPr>
          </w:p>
        </w:tc>
      </w:tr>
      <w:tr w:rsidR="00746829" w:rsidRPr="006E73EF" w:rsidTr="00AE71DE">
        <w:trPr>
          <w:trHeight w:val="397"/>
        </w:trPr>
        <w:tc>
          <w:tcPr>
            <w:tcW w:w="9676" w:type="dxa"/>
            <w:gridSpan w:val="2"/>
            <w:vAlign w:val="bottom"/>
          </w:tcPr>
          <w:p w:rsidR="00746829" w:rsidRPr="006E73EF" w:rsidRDefault="00746829" w:rsidP="00AE71DE">
            <w:pPr>
              <w:jc w:val="both"/>
            </w:pPr>
            <w:r w:rsidRPr="006E73EF">
              <w:t xml:space="preserve">3. Какие полезные эффекты (для </w:t>
            </w:r>
            <w:r>
              <w:t xml:space="preserve">городского округа Электросталь </w:t>
            </w:r>
            <w:r w:rsidRPr="006E73EF">
              <w:t xml:space="preserve">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 </w:t>
            </w:r>
          </w:p>
        </w:tc>
      </w:tr>
      <w:tr w:rsidR="00746829" w:rsidRPr="006E73EF" w:rsidTr="00AE71DE">
        <w:trPr>
          <w:trHeight w:val="113"/>
        </w:trPr>
        <w:tc>
          <w:tcPr>
            <w:tcW w:w="9676" w:type="dxa"/>
            <w:gridSpan w:val="2"/>
            <w:vAlign w:val="bottom"/>
          </w:tcPr>
          <w:p w:rsidR="00746829" w:rsidRPr="006E73EF" w:rsidRDefault="00746829" w:rsidP="00AE71DE">
            <w:pPr>
              <w:jc w:val="both"/>
            </w:pPr>
          </w:p>
          <w:p w:rsidR="00746829" w:rsidRPr="006E73EF" w:rsidRDefault="00746829" w:rsidP="00AE71DE">
            <w:pPr>
              <w:jc w:val="both"/>
            </w:pPr>
          </w:p>
          <w:p w:rsidR="00746829" w:rsidRPr="006E73EF" w:rsidRDefault="00746829" w:rsidP="00AE71DE">
            <w:pPr>
              <w:jc w:val="both"/>
            </w:pPr>
          </w:p>
        </w:tc>
      </w:tr>
      <w:tr w:rsidR="00746829" w:rsidRPr="006E73EF" w:rsidTr="00AE71DE">
        <w:trPr>
          <w:trHeight w:val="113"/>
        </w:trPr>
        <w:tc>
          <w:tcPr>
            <w:tcW w:w="9676" w:type="dxa"/>
            <w:gridSpan w:val="2"/>
            <w:vAlign w:val="bottom"/>
          </w:tcPr>
          <w:p w:rsidR="00746829" w:rsidRPr="006E73EF" w:rsidRDefault="00746829" w:rsidP="00AE71DE">
            <w:pPr>
              <w:jc w:val="both"/>
            </w:pPr>
            <w:r w:rsidRPr="006E73EF">
              <w:t>4. 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</w:tr>
      <w:tr w:rsidR="00746829" w:rsidRPr="006E73EF" w:rsidTr="00AE71DE">
        <w:trPr>
          <w:trHeight w:val="113"/>
        </w:trPr>
        <w:tc>
          <w:tcPr>
            <w:tcW w:w="9676" w:type="dxa"/>
            <w:gridSpan w:val="2"/>
            <w:vAlign w:val="bottom"/>
          </w:tcPr>
          <w:p w:rsidR="00746829" w:rsidRDefault="00746829" w:rsidP="00AE71DE">
            <w:pPr>
              <w:jc w:val="both"/>
            </w:pPr>
          </w:p>
          <w:p w:rsidR="00746829" w:rsidRPr="006E73EF" w:rsidRDefault="00746829" w:rsidP="00AE71DE">
            <w:pPr>
              <w:jc w:val="both"/>
            </w:pPr>
          </w:p>
          <w:p w:rsidR="00746829" w:rsidRPr="006E73EF" w:rsidRDefault="00746829" w:rsidP="00AE71DE">
            <w:pPr>
              <w:jc w:val="both"/>
            </w:pPr>
          </w:p>
        </w:tc>
      </w:tr>
      <w:tr w:rsidR="00746829" w:rsidRPr="006E73EF" w:rsidTr="00AE71DE">
        <w:tc>
          <w:tcPr>
            <w:tcW w:w="9676" w:type="dxa"/>
            <w:gridSpan w:val="2"/>
            <w:vAlign w:val="bottom"/>
          </w:tcPr>
          <w:p w:rsidR="00746829" w:rsidRPr="006E73EF" w:rsidRDefault="00746829" w:rsidP="00AE71DE">
            <w:pPr>
              <w:jc w:val="both"/>
            </w:pPr>
            <w:r w:rsidRPr="007B62D3">
              <w:t>5</w:t>
            </w:r>
            <w:r w:rsidRPr="006E73EF">
              <w:t xml:space="preserve">. Содержит ли проект нормативного правового акта нормы, приводящие к избыточным </w:t>
            </w:r>
            <w:r w:rsidRPr="006E73EF">
              <w:lastRenderedPageBreak/>
              <w:t>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</w:tr>
      <w:tr w:rsidR="00746829" w:rsidRPr="006E73EF" w:rsidTr="00AE71DE">
        <w:tc>
          <w:tcPr>
            <w:tcW w:w="9676" w:type="dxa"/>
            <w:gridSpan w:val="2"/>
            <w:vAlign w:val="bottom"/>
          </w:tcPr>
          <w:p w:rsidR="00746829" w:rsidRPr="006E73EF" w:rsidRDefault="00746829" w:rsidP="00AE71DE">
            <w:pPr>
              <w:jc w:val="both"/>
            </w:pPr>
          </w:p>
          <w:p w:rsidR="00746829" w:rsidRPr="006E73EF" w:rsidRDefault="00746829" w:rsidP="00AE71DE">
            <w:pPr>
              <w:jc w:val="both"/>
            </w:pPr>
          </w:p>
          <w:p w:rsidR="00746829" w:rsidRPr="006E73EF" w:rsidRDefault="00746829" w:rsidP="00AE71DE">
            <w:pPr>
              <w:jc w:val="both"/>
            </w:pPr>
          </w:p>
        </w:tc>
      </w:tr>
      <w:tr w:rsidR="00746829" w:rsidRPr="006E73EF" w:rsidTr="00AE71DE">
        <w:trPr>
          <w:trHeight w:val="397"/>
        </w:trPr>
        <w:tc>
          <w:tcPr>
            <w:tcW w:w="9676" w:type="dxa"/>
            <w:gridSpan w:val="2"/>
            <w:vAlign w:val="bottom"/>
          </w:tcPr>
          <w:p w:rsidR="00746829" w:rsidRPr="006E73EF" w:rsidRDefault="00746829" w:rsidP="00AE71DE">
            <w:pPr>
              <w:jc w:val="both"/>
            </w:pPr>
            <w:r w:rsidRPr="007B62D3">
              <w:t>6</w:t>
            </w:r>
            <w:r w:rsidRPr="006E73EF">
              <w:t>. Содержит ли проект нормативного правового акта нормы на практике невыполнимые? Приведите примеры таких норм.</w:t>
            </w:r>
          </w:p>
        </w:tc>
      </w:tr>
      <w:tr w:rsidR="00746829" w:rsidRPr="006E73EF" w:rsidTr="00AE71DE">
        <w:trPr>
          <w:trHeight w:val="124"/>
        </w:trPr>
        <w:tc>
          <w:tcPr>
            <w:tcW w:w="9676" w:type="dxa"/>
            <w:gridSpan w:val="2"/>
            <w:vAlign w:val="bottom"/>
          </w:tcPr>
          <w:p w:rsidR="00746829" w:rsidRPr="006E73EF" w:rsidRDefault="00746829" w:rsidP="00AE71DE">
            <w:pPr>
              <w:jc w:val="both"/>
            </w:pPr>
          </w:p>
          <w:p w:rsidR="00746829" w:rsidRPr="006E73EF" w:rsidRDefault="00746829" w:rsidP="00AE71DE">
            <w:pPr>
              <w:jc w:val="both"/>
            </w:pPr>
          </w:p>
          <w:p w:rsidR="00746829" w:rsidRPr="006E73EF" w:rsidRDefault="00746829" w:rsidP="00AE71DE">
            <w:pPr>
              <w:jc w:val="both"/>
            </w:pPr>
          </w:p>
        </w:tc>
      </w:tr>
      <w:tr w:rsidR="00746829" w:rsidRPr="006E73EF" w:rsidTr="00AE71DE">
        <w:trPr>
          <w:trHeight w:val="397"/>
        </w:trPr>
        <w:tc>
          <w:tcPr>
            <w:tcW w:w="9676" w:type="dxa"/>
            <w:gridSpan w:val="2"/>
            <w:vAlign w:val="bottom"/>
          </w:tcPr>
          <w:p w:rsidR="00746829" w:rsidRPr="006E73EF" w:rsidRDefault="00746829" w:rsidP="00AE71DE">
            <w:pPr>
              <w:jc w:val="both"/>
            </w:pPr>
            <w:r w:rsidRPr="007B62D3">
              <w:t>7</w:t>
            </w:r>
            <w:r w:rsidRPr="006E73EF">
              <w:t xml:space="preserve">. 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 </w:t>
            </w:r>
          </w:p>
        </w:tc>
      </w:tr>
      <w:tr w:rsidR="00746829" w:rsidRPr="006E73EF" w:rsidTr="00AE71DE">
        <w:trPr>
          <w:trHeight w:val="221"/>
        </w:trPr>
        <w:tc>
          <w:tcPr>
            <w:tcW w:w="9676" w:type="dxa"/>
            <w:gridSpan w:val="2"/>
            <w:vAlign w:val="bottom"/>
          </w:tcPr>
          <w:p w:rsidR="00746829" w:rsidRPr="006E73EF" w:rsidRDefault="00746829" w:rsidP="00AE71DE">
            <w:pPr>
              <w:jc w:val="both"/>
            </w:pPr>
          </w:p>
          <w:p w:rsidR="00746829" w:rsidRPr="006E73EF" w:rsidRDefault="00746829" w:rsidP="00AE71DE">
            <w:pPr>
              <w:jc w:val="both"/>
            </w:pPr>
          </w:p>
          <w:p w:rsidR="00746829" w:rsidRPr="006E73EF" w:rsidRDefault="00746829" w:rsidP="00AE71DE">
            <w:pPr>
              <w:jc w:val="both"/>
            </w:pPr>
          </w:p>
        </w:tc>
      </w:tr>
      <w:tr w:rsidR="00746829" w:rsidRPr="006E73EF" w:rsidTr="00AE71DE">
        <w:trPr>
          <w:trHeight w:val="397"/>
        </w:trPr>
        <w:tc>
          <w:tcPr>
            <w:tcW w:w="9676" w:type="dxa"/>
            <w:gridSpan w:val="2"/>
          </w:tcPr>
          <w:p w:rsidR="00746829" w:rsidRPr="006E73EF" w:rsidRDefault="00746829" w:rsidP="00AE71DE">
            <w:pPr>
              <w:jc w:val="both"/>
            </w:pPr>
            <w:r w:rsidRPr="007B62D3">
              <w:t>8</w:t>
            </w:r>
            <w:r w:rsidRPr="006E73EF">
              <w:t>. 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</w:tr>
      <w:tr w:rsidR="00746829" w:rsidRPr="006E73EF" w:rsidTr="00AE71DE">
        <w:trPr>
          <w:trHeight w:val="70"/>
        </w:trPr>
        <w:tc>
          <w:tcPr>
            <w:tcW w:w="9676" w:type="dxa"/>
            <w:gridSpan w:val="2"/>
          </w:tcPr>
          <w:p w:rsidR="00746829" w:rsidRPr="006E73EF" w:rsidRDefault="00746829" w:rsidP="00AE71DE">
            <w:pPr>
              <w:jc w:val="both"/>
            </w:pPr>
          </w:p>
          <w:p w:rsidR="00746829" w:rsidRPr="006E73EF" w:rsidRDefault="00746829" w:rsidP="00AE71DE">
            <w:pPr>
              <w:jc w:val="both"/>
            </w:pPr>
          </w:p>
          <w:p w:rsidR="00746829" w:rsidRPr="006E73EF" w:rsidRDefault="00746829" w:rsidP="00AE71DE">
            <w:pPr>
              <w:jc w:val="both"/>
            </w:pPr>
          </w:p>
        </w:tc>
      </w:tr>
    </w:tbl>
    <w:p w:rsidR="00746829" w:rsidRDefault="00746829" w:rsidP="00746829">
      <w:bookmarkStart w:id="0" w:name="_GoBack"/>
      <w:bookmarkEnd w:id="0"/>
    </w:p>
    <w:sectPr w:rsidR="00746829" w:rsidSect="00391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6829"/>
    <w:rsid w:val="00101209"/>
    <w:rsid w:val="00241FD5"/>
    <w:rsid w:val="0036173B"/>
    <w:rsid w:val="00594AA8"/>
    <w:rsid w:val="005B4EA8"/>
    <w:rsid w:val="00731178"/>
    <w:rsid w:val="00746829"/>
    <w:rsid w:val="00B43885"/>
    <w:rsid w:val="00BA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DA09CE-1E26-4AF7-A679-D6D657A8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829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68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746829"/>
    <w:rPr>
      <w:rFonts w:ascii="Arial" w:eastAsia="Calibri" w:hAnsi="Arial" w:cs="Arial"/>
    </w:rPr>
  </w:style>
  <w:style w:type="character" w:styleId="a3">
    <w:name w:val="Hyperlink"/>
    <w:uiPriority w:val="99"/>
    <w:unhideWhenUsed/>
    <w:rsid w:val="007468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io_elektrosta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NesterovaIV</dc:creator>
  <cp:lastModifiedBy>Татьяна A. Побежимова</cp:lastModifiedBy>
  <cp:revision>6</cp:revision>
  <cp:lastPrinted>2018-12-07T10:31:00Z</cp:lastPrinted>
  <dcterms:created xsi:type="dcterms:W3CDTF">2018-12-05T16:18:00Z</dcterms:created>
  <dcterms:modified xsi:type="dcterms:W3CDTF">2018-12-12T08:44:00Z</dcterms:modified>
</cp:coreProperties>
</file>